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083F">
        <w:rPr>
          <w:rFonts w:ascii="Times New Roman" w:hAnsi="Times New Roman"/>
          <w:b/>
          <w:sz w:val="24"/>
          <w:szCs w:val="24"/>
        </w:rPr>
        <w:t xml:space="preserve">Календарный учебный график для </w:t>
      </w:r>
      <w:r>
        <w:rPr>
          <w:rFonts w:ascii="Times New Roman" w:hAnsi="Times New Roman"/>
          <w:b/>
          <w:sz w:val="24"/>
          <w:szCs w:val="24"/>
        </w:rPr>
        <w:t>основного</w:t>
      </w:r>
      <w:r w:rsidRPr="00B8083F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083F">
        <w:rPr>
          <w:rFonts w:ascii="Times New Roman" w:hAnsi="Times New Roman"/>
          <w:b/>
          <w:sz w:val="24"/>
          <w:szCs w:val="24"/>
        </w:rPr>
        <w:t>МКОУ СОШ №25 на 2017 - 2018 учебный год.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B8083F">
        <w:rPr>
          <w:rFonts w:ascii="Times New Roman" w:hAnsi="Times New Roman"/>
          <w:b/>
          <w:bCs/>
          <w:sz w:val="24"/>
          <w:szCs w:val="24"/>
        </w:rPr>
        <w:t>1. Календарный период учебного года.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>1.1. Дата начала учебного года (очная форма) 1 сентября 2017 года.</w:t>
      </w:r>
    </w:p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 xml:space="preserve">1.2. Дата окончания учебного года </w:t>
      </w:r>
    </w:p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5- 8 классы - 31</w:t>
      </w:r>
      <w:r w:rsidRPr="00B8083F">
        <w:rPr>
          <w:rFonts w:ascii="Times New Roman" w:hAnsi="Times New Roman"/>
          <w:sz w:val="24"/>
          <w:szCs w:val="24"/>
        </w:rPr>
        <w:t xml:space="preserve"> мая 2018 года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классы - 25</w:t>
      </w:r>
      <w:r w:rsidRPr="00B8083F">
        <w:rPr>
          <w:rFonts w:ascii="Times New Roman" w:hAnsi="Times New Roman"/>
          <w:sz w:val="24"/>
          <w:szCs w:val="24"/>
        </w:rPr>
        <w:t xml:space="preserve"> мая 2018 года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 xml:space="preserve">1.3. Продолжительность учебного года: 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5- 8 </w:t>
      </w:r>
      <w:r w:rsidRPr="00B8083F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B8083F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5 недель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B8083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83F">
        <w:rPr>
          <w:rFonts w:ascii="Times New Roman" w:hAnsi="Times New Roman"/>
          <w:sz w:val="24"/>
          <w:szCs w:val="24"/>
        </w:rPr>
        <w:t>- 34 недели</w:t>
      </w:r>
      <w:r>
        <w:rPr>
          <w:rFonts w:ascii="Times New Roman" w:hAnsi="Times New Roman"/>
          <w:sz w:val="24"/>
          <w:szCs w:val="24"/>
        </w:rPr>
        <w:t xml:space="preserve"> без учета государственной итоговой аттестации (ГИА)</w:t>
      </w:r>
      <w:r w:rsidRPr="00B8083F">
        <w:rPr>
          <w:rFonts w:ascii="Times New Roman" w:hAnsi="Times New Roman"/>
          <w:sz w:val="24"/>
          <w:szCs w:val="24"/>
        </w:rPr>
        <w:t>.</w:t>
      </w:r>
    </w:p>
    <w:p w:rsidR="00654042" w:rsidRPr="00BD2925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D2925">
        <w:rPr>
          <w:rFonts w:ascii="Times New Roman" w:hAnsi="Times New Roman"/>
          <w:b/>
          <w:sz w:val="24"/>
          <w:szCs w:val="24"/>
        </w:rPr>
        <w:t>2. Периоды образовательной деятельности.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>2.1. Продолжительность учебных занятий по четвертям в учебных неделях и рабочих днях.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8</w:t>
      </w:r>
      <w:r w:rsidRPr="00B8083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11"/>
        <w:gridCol w:w="1916"/>
        <w:gridCol w:w="1923"/>
        <w:gridCol w:w="1923"/>
      </w:tblGrid>
      <w:tr w:rsidR="00654042" w:rsidRPr="00B8083F" w:rsidTr="00A44B87">
        <w:tc>
          <w:tcPr>
            <w:tcW w:w="1981" w:type="dxa"/>
            <w:vMerge w:val="restart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962" w:type="dxa"/>
            <w:gridSpan w:val="2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  <w:gridSpan w:val="2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654042" w:rsidRPr="00B8083F" w:rsidTr="00A44B87">
        <w:tc>
          <w:tcPr>
            <w:tcW w:w="1981" w:type="dxa"/>
            <w:vMerge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Количество рабочих дней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54042" w:rsidRPr="00B8083F" w:rsidTr="00A44B87">
        <w:tc>
          <w:tcPr>
            <w:tcW w:w="5943" w:type="dxa"/>
            <w:gridSpan w:val="3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</w:tc>
      </w:tr>
    </w:tbl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  <w:r w:rsidRPr="00B808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898"/>
        <w:gridCol w:w="1904"/>
        <w:gridCol w:w="1913"/>
        <w:gridCol w:w="1913"/>
      </w:tblGrid>
      <w:tr w:rsidR="00654042" w:rsidRPr="00B8083F" w:rsidTr="00A44B87">
        <w:tc>
          <w:tcPr>
            <w:tcW w:w="1981" w:type="dxa"/>
            <w:vMerge w:val="restart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962" w:type="dxa"/>
            <w:gridSpan w:val="2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  <w:gridSpan w:val="2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654042" w:rsidRPr="00B8083F" w:rsidTr="00A44B87">
        <w:tc>
          <w:tcPr>
            <w:tcW w:w="1981" w:type="dxa"/>
            <w:vMerge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Количество рабочих дней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654042" w:rsidRPr="000748F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8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54042" w:rsidRPr="00B8083F" w:rsidTr="00A44B87">
        <w:tc>
          <w:tcPr>
            <w:tcW w:w="1981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BD2925">
              <w:rPr>
                <w:rFonts w:ascii="Times New Roman" w:hAnsi="Times New Roman"/>
                <w:sz w:val="18"/>
                <w:szCs w:val="18"/>
              </w:rPr>
              <w:t xml:space="preserve">(сроки проведения ГИА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gramStart"/>
            <w:r w:rsidRPr="00BD2925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BD2925">
              <w:rPr>
                <w:rFonts w:ascii="Times New Roman" w:hAnsi="Times New Roman"/>
                <w:sz w:val="18"/>
                <w:szCs w:val="18"/>
              </w:rPr>
              <w:t xml:space="preserve"> устанавливает РОСОБРНАДЗОР)</w:t>
            </w:r>
          </w:p>
        </w:tc>
        <w:tc>
          <w:tcPr>
            <w:tcW w:w="1981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lastRenderedPageBreak/>
              <w:t>28.05.2018</w:t>
            </w:r>
          </w:p>
        </w:tc>
        <w:tc>
          <w:tcPr>
            <w:tcW w:w="1981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1981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4042" w:rsidRPr="002225DE" w:rsidTr="00A44B87">
        <w:tc>
          <w:tcPr>
            <w:tcW w:w="5943" w:type="dxa"/>
            <w:gridSpan w:val="3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lastRenderedPageBreak/>
              <w:t>Итого в учебном году</w:t>
            </w:r>
          </w:p>
        </w:tc>
        <w:tc>
          <w:tcPr>
            <w:tcW w:w="1981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5DE">
              <w:rPr>
                <w:rFonts w:ascii="Times New Roman" w:hAnsi="Times New Roman"/>
                <w:sz w:val="24"/>
                <w:szCs w:val="24"/>
              </w:rPr>
              <w:t>224 (без учета (ГИА)</w:t>
            </w:r>
            <w:proofErr w:type="gramEnd"/>
          </w:p>
        </w:tc>
      </w:tr>
    </w:tbl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8083F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каникул, праздничных и выходных дней.</w:t>
      </w:r>
    </w:p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</w:t>
      </w:r>
      <w:r w:rsidRPr="00B8083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354"/>
        <w:gridCol w:w="2359"/>
        <w:gridCol w:w="2458"/>
      </w:tblGrid>
      <w:tr w:rsidR="00654042" w:rsidTr="00A44B87">
        <w:tc>
          <w:tcPr>
            <w:tcW w:w="2476" w:type="dxa"/>
            <w:vMerge w:val="restart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952" w:type="dxa"/>
            <w:gridSpan w:val="2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77" w:type="dxa"/>
            <w:vMerge w:val="restart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(календарные дни)</w:t>
            </w:r>
          </w:p>
        </w:tc>
      </w:tr>
      <w:tr w:rsidR="00654042" w:rsidTr="00A44B87">
        <w:tc>
          <w:tcPr>
            <w:tcW w:w="2476" w:type="dxa"/>
            <w:vMerge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76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477" w:type="dxa"/>
            <w:vMerge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6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2476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09.11. 2017</w:t>
            </w:r>
          </w:p>
        </w:tc>
        <w:tc>
          <w:tcPr>
            <w:tcW w:w="2477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6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29.12. 2017</w:t>
            </w:r>
          </w:p>
        </w:tc>
        <w:tc>
          <w:tcPr>
            <w:tcW w:w="2476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2477" w:type="dxa"/>
          </w:tcPr>
          <w:p w:rsidR="00654042" w:rsidRPr="002225D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5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23.03.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952" w:type="dxa"/>
            <w:gridSpan w:val="2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952" w:type="dxa"/>
            <w:gridSpan w:val="2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4042" w:rsidTr="00A44B87">
        <w:tc>
          <w:tcPr>
            <w:tcW w:w="7428" w:type="dxa"/>
            <w:gridSpan w:val="3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77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654042" w:rsidRPr="00B8083F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083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354"/>
        <w:gridCol w:w="2359"/>
        <w:gridCol w:w="2458"/>
      </w:tblGrid>
      <w:tr w:rsidR="00654042" w:rsidTr="00A44B87">
        <w:tc>
          <w:tcPr>
            <w:tcW w:w="2476" w:type="dxa"/>
            <w:vMerge w:val="restart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952" w:type="dxa"/>
            <w:gridSpan w:val="2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77" w:type="dxa"/>
            <w:vMerge w:val="restart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(календарные дни)</w:t>
            </w:r>
          </w:p>
        </w:tc>
      </w:tr>
      <w:tr w:rsidR="00654042" w:rsidTr="00A44B87">
        <w:tc>
          <w:tcPr>
            <w:tcW w:w="2476" w:type="dxa"/>
            <w:vMerge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76" w:type="dxa"/>
          </w:tcPr>
          <w:p w:rsidR="00654042" w:rsidRPr="00B8083F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83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477" w:type="dxa"/>
            <w:vMerge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6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2476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09.11. 2017</w:t>
            </w:r>
          </w:p>
        </w:tc>
        <w:tc>
          <w:tcPr>
            <w:tcW w:w="2477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6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29.12. 2017</w:t>
            </w:r>
          </w:p>
        </w:tc>
        <w:tc>
          <w:tcPr>
            <w:tcW w:w="2476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2477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23.03.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23.06.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6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2B580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952" w:type="dxa"/>
            <w:gridSpan w:val="2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042" w:rsidTr="00A44B87">
        <w:tc>
          <w:tcPr>
            <w:tcW w:w="247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952" w:type="dxa"/>
            <w:gridSpan w:val="2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4042" w:rsidTr="00A44B87">
        <w:tc>
          <w:tcPr>
            <w:tcW w:w="7428" w:type="dxa"/>
            <w:gridSpan w:val="3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77" w:type="dxa"/>
          </w:tcPr>
          <w:p w:rsidR="00654042" w:rsidRPr="005A48A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8A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54042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Режим работы 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5"/>
        <w:gridCol w:w="2356"/>
      </w:tblGrid>
      <w:tr w:rsidR="00654042" w:rsidTr="00A44B87">
        <w:tc>
          <w:tcPr>
            <w:tcW w:w="747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10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654042" w:rsidTr="00A44B87">
        <w:tc>
          <w:tcPr>
            <w:tcW w:w="747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10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654042" w:rsidTr="00A44B87">
        <w:tc>
          <w:tcPr>
            <w:tcW w:w="747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410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54042" w:rsidTr="00A44B87">
        <w:tc>
          <w:tcPr>
            <w:tcW w:w="747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Перерыв </w:t>
            </w:r>
          </w:p>
        </w:tc>
        <w:tc>
          <w:tcPr>
            <w:tcW w:w="2410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минут</w:t>
            </w:r>
          </w:p>
        </w:tc>
      </w:tr>
      <w:tr w:rsidR="00654042" w:rsidTr="00A44B87">
        <w:tc>
          <w:tcPr>
            <w:tcW w:w="747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</w:tr>
    </w:tbl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80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4. Распределение образовательной недельной нагрузки.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08"/>
        <w:gridCol w:w="1626"/>
        <w:gridCol w:w="1766"/>
        <w:gridCol w:w="1496"/>
        <w:gridCol w:w="1496"/>
      </w:tblGrid>
      <w:tr w:rsidR="00654042" w:rsidTr="00A44B87">
        <w:tc>
          <w:tcPr>
            <w:tcW w:w="1981" w:type="dxa"/>
            <w:vMerge w:val="restart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908" w:type="dxa"/>
            <w:gridSpan w:val="5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(6 дневная учебная неделя) в часах.</w:t>
            </w:r>
          </w:p>
        </w:tc>
      </w:tr>
      <w:tr w:rsidR="00654042" w:rsidTr="00A44B87">
        <w:tc>
          <w:tcPr>
            <w:tcW w:w="1981" w:type="dxa"/>
            <w:vMerge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55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54042" w:rsidTr="00A44B87">
        <w:tc>
          <w:tcPr>
            <w:tcW w:w="198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46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54042" w:rsidTr="00A44B87">
        <w:tc>
          <w:tcPr>
            <w:tcW w:w="1981" w:type="dxa"/>
          </w:tcPr>
          <w:p w:rsidR="00654042" w:rsidRPr="008F079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79E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46" w:type="dxa"/>
          </w:tcPr>
          <w:p w:rsidR="00654042" w:rsidRPr="008F079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54042" w:rsidRPr="008F079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54042" w:rsidRPr="008F079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54042" w:rsidRPr="00C8024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042" w:rsidRPr="00C8024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4042" w:rsidTr="00A44B87">
        <w:tc>
          <w:tcPr>
            <w:tcW w:w="198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деятельность</w:t>
            </w:r>
          </w:p>
        </w:tc>
        <w:tc>
          <w:tcPr>
            <w:tcW w:w="1246" w:type="dxa"/>
          </w:tcPr>
          <w:p w:rsidR="00654042" w:rsidRPr="00C8024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042" w:rsidRPr="00C8024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042" w:rsidRPr="00C80249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042" w:rsidRPr="008F079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4042" w:rsidRPr="008F079E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5.Расписание звонков и перемен.</w:t>
      </w:r>
    </w:p>
    <w:p w:rsidR="00654042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228"/>
        <w:gridCol w:w="3228"/>
      </w:tblGrid>
      <w:tr w:rsidR="00654042" w:rsidTr="00A44B87">
        <w:tc>
          <w:tcPr>
            <w:tcW w:w="3301" w:type="dxa"/>
          </w:tcPr>
          <w:p w:rsidR="00654042" w:rsidRPr="008C458B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58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02" w:type="dxa"/>
          </w:tcPr>
          <w:p w:rsidR="00654042" w:rsidRPr="008C458B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58B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02" w:type="dxa"/>
          </w:tcPr>
          <w:p w:rsidR="00654042" w:rsidRPr="008C458B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58B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654042" w:rsidTr="00A44B87">
        <w:tc>
          <w:tcPr>
            <w:tcW w:w="330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1 -й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09.15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654042" w:rsidTr="00A44B87">
        <w:tc>
          <w:tcPr>
            <w:tcW w:w="330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 xml:space="preserve"> -й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9.25 -10.10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654042" w:rsidTr="00A44B87">
        <w:tc>
          <w:tcPr>
            <w:tcW w:w="330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 xml:space="preserve"> -й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11.05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654042" w:rsidTr="00A44B87">
        <w:tc>
          <w:tcPr>
            <w:tcW w:w="330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 xml:space="preserve"> -й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12.10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654042" w:rsidTr="00A44B87">
        <w:tc>
          <w:tcPr>
            <w:tcW w:w="3301" w:type="dxa"/>
          </w:tcPr>
          <w:p w:rsidR="00654042" w:rsidRPr="008C458B" w:rsidRDefault="00654042" w:rsidP="00A44B87">
            <w:r w:rsidRPr="008C458B">
              <w:rPr>
                <w:rFonts w:ascii="Times New Roman" w:hAnsi="Times New Roman"/>
                <w:sz w:val="24"/>
                <w:szCs w:val="24"/>
              </w:rPr>
              <w:t>5 -й</w:t>
            </w:r>
          </w:p>
        </w:tc>
        <w:tc>
          <w:tcPr>
            <w:tcW w:w="3302" w:type="dxa"/>
          </w:tcPr>
          <w:p w:rsidR="00654042" w:rsidRPr="008C458B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58B">
              <w:rPr>
                <w:rFonts w:ascii="Times New Roman" w:hAnsi="Times New Roman"/>
                <w:sz w:val="24"/>
                <w:szCs w:val="24"/>
              </w:rPr>
              <w:t>12.30 - 13.15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654042" w:rsidTr="00A44B87">
        <w:tc>
          <w:tcPr>
            <w:tcW w:w="330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 xml:space="preserve"> 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58B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5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14.10</w:t>
            </w:r>
          </w:p>
        </w:tc>
        <w:tc>
          <w:tcPr>
            <w:tcW w:w="3302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654042" w:rsidTr="00A44B87">
        <w:tc>
          <w:tcPr>
            <w:tcW w:w="330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686">
              <w:rPr>
                <w:rFonts w:ascii="Times New Roman" w:hAnsi="Times New Roman"/>
                <w:sz w:val="24"/>
                <w:szCs w:val="24"/>
              </w:rPr>
              <w:t xml:space="preserve"> -й</w:t>
            </w:r>
          </w:p>
        </w:tc>
        <w:tc>
          <w:tcPr>
            <w:tcW w:w="3302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3302" w:type="dxa"/>
          </w:tcPr>
          <w:p w:rsidR="00654042" w:rsidRDefault="00654042" w:rsidP="00A44B87">
            <w:r>
              <w:t>-</w:t>
            </w:r>
          </w:p>
        </w:tc>
      </w:tr>
    </w:tbl>
    <w:p w:rsidR="00654042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54042" w:rsidRPr="00A37C2E" w:rsidRDefault="00654042" w:rsidP="006540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37C2E">
        <w:rPr>
          <w:rFonts w:ascii="Times New Roman" w:hAnsi="Times New Roman"/>
          <w:b/>
          <w:sz w:val="24"/>
          <w:szCs w:val="24"/>
        </w:rPr>
        <w:t>6. Организация промежуточной аттестации.</w:t>
      </w:r>
    </w:p>
    <w:p w:rsidR="00654042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p w:rsidR="00654042" w:rsidRDefault="00654042" w:rsidP="006540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4"/>
        <w:gridCol w:w="6111"/>
        <w:gridCol w:w="2670"/>
      </w:tblGrid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предметы, по которым осуществляется промежуточная аттестация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аттестации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224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224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224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224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24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17" w:type="dxa"/>
          </w:tcPr>
          <w:p w:rsidR="00654042" w:rsidRDefault="00654042" w:rsidP="00A44B87">
            <w:r w:rsidRPr="000050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17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r w:rsidRPr="004D2249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17" w:type="dxa"/>
          </w:tcPr>
          <w:p w:rsidR="00654042" w:rsidRDefault="00654042" w:rsidP="00A44B87">
            <w:r w:rsidRPr="002465A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7" w:type="dxa"/>
          </w:tcPr>
          <w:p w:rsidR="00654042" w:rsidRDefault="00654042" w:rsidP="00A44B87">
            <w:r w:rsidRPr="002465A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042" w:rsidTr="00A44B87">
        <w:tc>
          <w:tcPr>
            <w:tcW w:w="85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371" w:type="dxa"/>
          </w:tcPr>
          <w:p w:rsidR="00654042" w:rsidRDefault="00654042" w:rsidP="00A44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17" w:type="dxa"/>
          </w:tcPr>
          <w:p w:rsidR="00654042" w:rsidRPr="002465AE" w:rsidRDefault="00654042" w:rsidP="00A4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7526D4" w:rsidRDefault="007526D4">
      <w:bookmarkStart w:id="0" w:name="_GoBack"/>
      <w:bookmarkEnd w:id="0"/>
    </w:p>
    <w:sectPr w:rsidR="007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42"/>
    <w:rsid w:val="00654042"/>
    <w:rsid w:val="007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0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0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Company>*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2017-11-25T02:22:00Z</dcterms:created>
  <dcterms:modified xsi:type="dcterms:W3CDTF">2017-11-25T02:22:00Z</dcterms:modified>
</cp:coreProperties>
</file>